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707" w:rsidRPr="00ED7850" w:rsidRDefault="00B37707" w:rsidP="00B37707">
      <w:pPr>
        <w:pStyle w:val="1"/>
        <w:ind w:left="720"/>
      </w:pPr>
      <w:r>
        <w:t xml:space="preserve">                                                      </w:t>
      </w:r>
      <w:r>
        <w:rPr>
          <w:noProof/>
        </w:rPr>
        <w:drawing>
          <wp:inline distT="0" distB="0" distL="0" distR="0">
            <wp:extent cx="476250" cy="600075"/>
            <wp:effectExtent l="0" t="0" r="0" b="9525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</w:t>
      </w:r>
    </w:p>
    <w:p w:rsidR="00B37707" w:rsidRPr="00271DE4" w:rsidRDefault="00B37707" w:rsidP="00B37707">
      <w:pPr>
        <w:pStyle w:val="1"/>
        <w:jc w:val="center"/>
        <w:rPr>
          <w:b/>
          <w:sz w:val="24"/>
          <w:szCs w:val="24"/>
        </w:rPr>
      </w:pPr>
      <w:r w:rsidRPr="00271DE4">
        <w:rPr>
          <w:b/>
          <w:sz w:val="24"/>
          <w:szCs w:val="24"/>
        </w:rPr>
        <w:t>РОССИЙСКАЯ ФЕДЕРАЦИЯ</w:t>
      </w:r>
    </w:p>
    <w:p w:rsidR="00B37707" w:rsidRPr="00271DE4" w:rsidRDefault="00B37707" w:rsidP="00B37707">
      <w:pPr>
        <w:pStyle w:val="4"/>
        <w:rPr>
          <w:sz w:val="24"/>
          <w:szCs w:val="24"/>
        </w:rPr>
      </w:pPr>
      <w:r w:rsidRPr="00271DE4">
        <w:rPr>
          <w:sz w:val="24"/>
          <w:szCs w:val="24"/>
        </w:rPr>
        <w:t>КРАСНОЯРСКИЙ КРАЙ</w:t>
      </w:r>
    </w:p>
    <w:p w:rsidR="00B37707" w:rsidRPr="00271DE4" w:rsidRDefault="00B37707" w:rsidP="00B37707">
      <w:pPr>
        <w:pStyle w:val="2"/>
        <w:rPr>
          <w:b w:val="0"/>
          <w:sz w:val="24"/>
          <w:szCs w:val="24"/>
        </w:rPr>
      </w:pPr>
      <w:r w:rsidRPr="00271DE4">
        <w:rPr>
          <w:b w:val="0"/>
          <w:sz w:val="24"/>
          <w:szCs w:val="24"/>
        </w:rPr>
        <w:t>ТАЙМЫРСКИЙ ДОЛГАНО-НЕНЕЦКИЙ МУНИЦИПАЛЬНЫЙ РАЙОН</w:t>
      </w:r>
    </w:p>
    <w:p w:rsidR="00B37707" w:rsidRPr="00271DE4" w:rsidRDefault="00B37707" w:rsidP="00B37707">
      <w:pPr>
        <w:pStyle w:val="2"/>
        <w:rPr>
          <w:sz w:val="24"/>
          <w:szCs w:val="24"/>
        </w:rPr>
      </w:pPr>
      <w:r w:rsidRPr="00271DE4">
        <w:rPr>
          <w:sz w:val="24"/>
          <w:szCs w:val="24"/>
        </w:rPr>
        <w:t>АДМИНИСТРАЦИЯ СЕЛЬСКОГО ПОСЕЛЕНИЯ ХАТАНГА</w:t>
      </w:r>
    </w:p>
    <w:p w:rsidR="00B37707" w:rsidRDefault="00B37707" w:rsidP="00B37707">
      <w:pPr>
        <w:rPr>
          <w:b/>
          <w:sz w:val="26"/>
        </w:rPr>
      </w:pPr>
    </w:p>
    <w:p w:rsidR="00B37707" w:rsidRDefault="00B37707" w:rsidP="00B37707">
      <w:pPr>
        <w:pStyle w:val="2"/>
        <w:rPr>
          <w:sz w:val="24"/>
          <w:szCs w:val="24"/>
        </w:rPr>
      </w:pPr>
      <w:r>
        <w:rPr>
          <w:sz w:val="24"/>
          <w:szCs w:val="24"/>
        </w:rPr>
        <w:t>ПОСТАНОВЛЕНИ</w:t>
      </w:r>
      <w:r w:rsidR="00723C17">
        <w:rPr>
          <w:sz w:val="24"/>
          <w:szCs w:val="24"/>
        </w:rPr>
        <w:t>Е</w:t>
      </w:r>
    </w:p>
    <w:p w:rsidR="00B37707" w:rsidRPr="005B462B" w:rsidRDefault="00B37707" w:rsidP="00B37707">
      <w:pPr>
        <w:rPr>
          <w:sz w:val="24"/>
          <w:szCs w:val="24"/>
        </w:rPr>
      </w:pPr>
    </w:p>
    <w:p w:rsidR="00B37707" w:rsidRDefault="007E6BFB" w:rsidP="00B37707">
      <w:pPr>
        <w:rPr>
          <w:sz w:val="24"/>
          <w:szCs w:val="24"/>
        </w:rPr>
      </w:pPr>
      <w:r>
        <w:rPr>
          <w:sz w:val="24"/>
          <w:szCs w:val="24"/>
        </w:rPr>
        <w:t>24</w:t>
      </w:r>
      <w:r w:rsidR="002623E8">
        <w:rPr>
          <w:sz w:val="24"/>
          <w:szCs w:val="24"/>
        </w:rPr>
        <w:t>.1</w:t>
      </w:r>
      <w:r w:rsidR="00723C17">
        <w:rPr>
          <w:sz w:val="24"/>
          <w:szCs w:val="24"/>
        </w:rPr>
        <w:t>1</w:t>
      </w:r>
      <w:r w:rsidR="00B37707">
        <w:rPr>
          <w:sz w:val="24"/>
          <w:szCs w:val="24"/>
        </w:rPr>
        <w:t>.201</w:t>
      </w:r>
      <w:r w:rsidR="008E4073">
        <w:rPr>
          <w:sz w:val="24"/>
          <w:szCs w:val="24"/>
        </w:rPr>
        <w:t>7</w:t>
      </w:r>
      <w:r w:rsidR="00B37707">
        <w:rPr>
          <w:sz w:val="24"/>
          <w:szCs w:val="24"/>
        </w:rPr>
        <w:t xml:space="preserve"> г.           </w:t>
      </w:r>
      <w:r w:rsidR="00B37707">
        <w:rPr>
          <w:sz w:val="24"/>
          <w:szCs w:val="24"/>
        </w:rPr>
        <w:tab/>
      </w:r>
      <w:r w:rsidR="00B37707">
        <w:rPr>
          <w:sz w:val="24"/>
          <w:szCs w:val="24"/>
        </w:rPr>
        <w:tab/>
        <w:t xml:space="preserve">                                                              </w:t>
      </w:r>
      <w:r>
        <w:rPr>
          <w:sz w:val="24"/>
          <w:szCs w:val="24"/>
        </w:rPr>
        <w:t xml:space="preserve">                           № 159</w:t>
      </w:r>
      <w:r w:rsidR="00B37707">
        <w:rPr>
          <w:sz w:val="24"/>
          <w:szCs w:val="24"/>
        </w:rPr>
        <w:t xml:space="preserve"> - П</w:t>
      </w:r>
    </w:p>
    <w:p w:rsidR="00723C17" w:rsidRDefault="00723C17" w:rsidP="00B37707">
      <w:pPr>
        <w:rPr>
          <w:sz w:val="24"/>
          <w:szCs w:val="24"/>
        </w:rPr>
      </w:pPr>
    </w:p>
    <w:p w:rsidR="00B37707" w:rsidRDefault="00B37707" w:rsidP="00B37707">
      <w:pPr>
        <w:rPr>
          <w:sz w:val="24"/>
          <w:szCs w:val="24"/>
        </w:rPr>
      </w:pPr>
    </w:p>
    <w:p w:rsidR="00816482" w:rsidRPr="007E6BFB" w:rsidRDefault="002623E8" w:rsidP="002623E8">
      <w:pPr>
        <w:rPr>
          <w:b/>
          <w:sz w:val="24"/>
          <w:szCs w:val="24"/>
        </w:rPr>
      </w:pPr>
      <w:r w:rsidRPr="007E6BFB">
        <w:rPr>
          <w:b/>
          <w:sz w:val="24"/>
          <w:szCs w:val="24"/>
        </w:rPr>
        <w:t xml:space="preserve">Об утверждении </w:t>
      </w:r>
      <w:r w:rsidR="00816482" w:rsidRPr="007E6BFB">
        <w:rPr>
          <w:b/>
          <w:sz w:val="24"/>
          <w:szCs w:val="24"/>
        </w:rPr>
        <w:t>П</w:t>
      </w:r>
      <w:r w:rsidRPr="007E6BFB">
        <w:rPr>
          <w:b/>
          <w:sz w:val="24"/>
          <w:szCs w:val="24"/>
        </w:rPr>
        <w:t>рограммы</w:t>
      </w:r>
      <w:r w:rsidR="00816482" w:rsidRPr="007E6BFB">
        <w:rPr>
          <w:b/>
          <w:sz w:val="24"/>
          <w:szCs w:val="24"/>
        </w:rPr>
        <w:t xml:space="preserve"> к</w:t>
      </w:r>
      <w:r w:rsidR="00A73FC1" w:rsidRPr="007E6BFB">
        <w:rPr>
          <w:b/>
          <w:sz w:val="24"/>
          <w:szCs w:val="24"/>
        </w:rPr>
        <w:t xml:space="preserve">омплексного </w:t>
      </w:r>
    </w:p>
    <w:p w:rsidR="00816482" w:rsidRPr="007E6BFB" w:rsidRDefault="00A73FC1" w:rsidP="002623E8">
      <w:pPr>
        <w:rPr>
          <w:b/>
          <w:sz w:val="24"/>
          <w:szCs w:val="24"/>
        </w:rPr>
      </w:pPr>
      <w:r w:rsidRPr="007E6BFB">
        <w:rPr>
          <w:b/>
          <w:sz w:val="24"/>
          <w:szCs w:val="24"/>
        </w:rPr>
        <w:t>развития систем коммунальной инфраструктуры</w:t>
      </w:r>
    </w:p>
    <w:p w:rsidR="00816482" w:rsidRPr="007E6BFB" w:rsidRDefault="00A73FC1" w:rsidP="002623E8">
      <w:pPr>
        <w:rPr>
          <w:b/>
          <w:sz w:val="24"/>
          <w:szCs w:val="24"/>
        </w:rPr>
      </w:pPr>
      <w:r w:rsidRPr="007E6BFB">
        <w:rPr>
          <w:b/>
          <w:sz w:val="24"/>
          <w:szCs w:val="24"/>
        </w:rPr>
        <w:t xml:space="preserve"> сельского поселения Хатанга на 2017-2021 годы </w:t>
      </w:r>
    </w:p>
    <w:p w:rsidR="002623E8" w:rsidRPr="007E6BFB" w:rsidRDefault="00A73FC1" w:rsidP="002623E8">
      <w:pPr>
        <w:rPr>
          <w:b/>
          <w:sz w:val="24"/>
          <w:szCs w:val="24"/>
        </w:rPr>
      </w:pPr>
      <w:r w:rsidRPr="007E6BFB">
        <w:rPr>
          <w:b/>
          <w:sz w:val="24"/>
          <w:szCs w:val="24"/>
        </w:rPr>
        <w:t xml:space="preserve">с перспективной </w:t>
      </w:r>
      <w:r w:rsidR="00723C17" w:rsidRPr="007E6BFB">
        <w:rPr>
          <w:b/>
          <w:sz w:val="24"/>
          <w:szCs w:val="24"/>
        </w:rPr>
        <w:t>до 2027 года</w:t>
      </w:r>
    </w:p>
    <w:p w:rsidR="002623E8" w:rsidRDefault="002623E8" w:rsidP="002623E8">
      <w:pPr>
        <w:rPr>
          <w:b/>
          <w:sz w:val="24"/>
          <w:szCs w:val="24"/>
        </w:rPr>
      </w:pPr>
    </w:p>
    <w:p w:rsidR="002623E8" w:rsidRDefault="008E4073" w:rsidP="000E384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816482">
        <w:rPr>
          <w:sz w:val="24"/>
          <w:szCs w:val="24"/>
        </w:rPr>
        <w:t xml:space="preserve"> В соответ</w:t>
      </w:r>
      <w:bookmarkStart w:id="0" w:name="_GoBack"/>
      <w:bookmarkEnd w:id="0"/>
      <w:r w:rsidR="00816482">
        <w:rPr>
          <w:sz w:val="24"/>
          <w:szCs w:val="24"/>
        </w:rPr>
        <w:t>ствии с Федеральным законом от 06.10.2003 №131-ФЗ «Об общих принципах организации местного самоупр</w:t>
      </w:r>
      <w:r w:rsidR="00E544B4">
        <w:rPr>
          <w:sz w:val="24"/>
          <w:szCs w:val="24"/>
        </w:rPr>
        <w:t>авления в Российской Федерации»</w:t>
      </w:r>
      <w:r w:rsidR="00816482">
        <w:rPr>
          <w:sz w:val="24"/>
          <w:szCs w:val="24"/>
        </w:rPr>
        <w:t xml:space="preserve"> и в</w:t>
      </w:r>
      <w:r w:rsidR="00723C17">
        <w:rPr>
          <w:sz w:val="24"/>
          <w:szCs w:val="24"/>
        </w:rPr>
        <w:t xml:space="preserve"> целях повышения развития систем коммунальной инфраструктуры сельского поселения Хатанга,</w:t>
      </w:r>
    </w:p>
    <w:p w:rsidR="00FC33E6" w:rsidRDefault="00FC33E6" w:rsidP="000E384F">
      <w:pPr>
        <w:jc w:val="both"/>
        <w:rPr>
          <w:sz w:val="24"/>
          <w:szCs w:val="24"/>
        </w:rPr>
      </w:pPr>
    </w:p>
    <w:p w:rsidR="00FC33E6" w:rsidRDefault="00FC33E6" w:rsidP="000E384F">
      <w:pPr>
        <w:jc w:val="both"/>
        <w:rPr>
          <w:sz w:val="24"/>
          <w:szCs w:val="24"/>
        </w:rPr>
      </w:pPr>
    </w:p>
    <w:p w:rsidR="008E4073" w:rsidRPr="00FC33E6" w:rsidRDefault="00FC33E6" w:rsidP="00FC33E6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ПОСТАНОВЛЯЮ:</w:t>
      </w:r>
    </w:p>
    <w:p w:rsidR="008E4073" w:rsidRDefault="008E4073" w:rsidP="000E384F">
      <w:pPr>
        <w:jc w:val="both"/>
        <w:rPr>
          <w:sz w:val="24"/>
          <w:szCs w:val="24"/>
        </w:rPr>
      </w:pPr>
    </w:p>
    <w:p w:rsidR="00FC33E6" w:rsidRDefault="00FC33E6" w:rsidP="00FC33E6">
      <w:pPr>
        <w:pStyle w:val="a7"/>
        <w:ind w:left="1080"/>
        <w:jc w:val="both"/>
        <w:rPr>
          <w:sz w:val="24"/>
          <w:szCs w:val="24"/>
        </w:rPr>
      </w:pPr>
    </w:p>
    <w:p w:rsidR="00723C17" w:rsidRDefault="002623E8" w:rsidP="00723C17">
      <w:pPr>
        <w:pStyle w:val="a7"/>
        <w:numPr>
          <w:ilvl w:val="0"/>
          <w:numId w:val="6"/>
        </w:numPr>
        <w:jc w:val="both"/>
        <w:rPr>
          <w:sz w:val="24"/>
          <w:szCs w:val="24"/>
        </w:rPr>
      </w:pPr>
      <w:r w:rsidRPr="00723C17">
        <w:rPr>
          <w:sz w:val="24"/>
          <w:szCs w:val="24"/>
        </w:rPr>
        <w:t xml:space="preserve">Утвердить </w:t>
      </w:r>
      <w:r w:rsidR="00816482">
        <w:rPr>
          <w:sz w:val="24"/>
          <w:szCs w:val="24"/>
        </w:rPr>
        <w:t>целевую</w:t>
      </w:r>
      <w:r w:rsidRPr="00723C17">
        <w:rPr>
          <w:sz w:val="24"/>
          <w:szCs w:val="24"/>
        </w:rPr>
        <w:t xml:space="preserve"> программу </w:t>
      </w:r>
      <w:r w:rsidR="00723C17" w:rsidRPr="00723C17">
        <w:rPr>
          <w:sz w:val="24"/>
          <w:szCs w:val="24"/>
        </w:rPr>
        <w:t xml:space="preserve">Комплексного развития систем </w:t>
      </w:r>
      <w:r w:rsidR="00723C17">
        <w:rPr>
          <w:sz w:val="24"/>
          <w:szCs w:val="24"/>
        </w:rPr>
        <w:t>к</w:t>
      </w:r>
      <w:r w:rsidR="00723C17" w:rsidRPr="00723C17">
        <w:rPr>
          <w:sz w:val="24"/>
          <w:szCs w:val="24"/>
        </w:rPr>
        <w:t>оммунальной</w:t>
      </w:r>
      <w:r w:rsidR="00723C17">
        <w:rPr>
          <w:sz w:val="24"/>
          <w:szCs w:val="24"/>
        </w:rPr>
        <w:t xml:space="preserve"> </w:t>
      </w:r>
      <w:r w:rsidR="00723C17" w:rsidRPr="00723C17">
        <w:rPr>
          <w:sz w:val="24"/>
          <w:szCs w:val="24"/>
        </w:rPr>
        <w:t>инфраструктуры сельского поселения Хатанга на 2017-2021 годы с перспективной до 2027 года</w:t>
      </w:r>
      <w:r w:rsidR="00816482">
        <w:rPr>
          <w:sz w:val="24"/>
          <w:szCs w:val="24"/>
        </w:rPr>
        <w:t>, согласно Приложению к настоящему Постановлению.</w:t>
      </w:r>
    </w:p>
    <w:p w:rsidR="00723C17" w:rsidRDefault="00723C17" w:rsidP="00723C17">
      <w:pPr>
        <w:pStyle w:val="a7"/>
        <w:jc w:val="both"/>
        <w:rPr>
          <w:sz w:val="24"/>
          <w:szCs w:val="24"/>
        </w:rPr>
      </w:pPr>
    </w:p>
    <w:p w:rsidR="0095259D" w:rsidRPr="00723C17" w:rsidRDefault="00FC33E6" w:rsidP="00723C17">
      <w:pPr>
        <w:pStyle w:val="a7"/>
        <w:numPr>
          <w:ilvl w:val="0"/>
          <w:numId w:val="6"/>
        </w:numPr>
        <w:jc w:val="both"/>
        <w:rPr>
          <w:sz w:val="24"/>
          <w:szCs w:val="24"/>
        </w:rPr>
      </w:pPr>
      <w:r w:rsidRPr="00723C17">
        <w:rPr>
          <w:sz w:val="24"/>
          <w:szCs w:val="24"/>
        </w:rPr>
        <w:t xml:space="preserve">Настоящее </w:t>
      </w:r>
      <w:r w:rsidR="0095259D" w:rsidRPr="00723C17">
        <w:rPr>
          <w:sz w:val="24"/>
          <w:szCs w:val="24"/>
        </w:rPr>
        <w:t>Постановление вступает в силу с</w:t>
      </w:r>
      <w:r w:rsidRPr="00723C17">
        <w:rPr>
          <w:sz w:val="24"/>
          <w:szCs w:val="24"/>
        </w:rPr>
        <w:t>о дня</w:t>
      </w:r>
      <w:r w:rsidR="0095259D" w:rsidRPr="00723C17">
        <w:rPr>
          <w:sz w:val="24"/>
          <w:szCs w:val="24"/>
        </w:rPr>
        <w:t xml:space="preserve"> </w:t>
      </w:r>
      <w:r w:rsidRPr="00723C17">
        <w:rPr>
          <w:sz w:val="24"/>
          <w:szCs w:val="24"/>
        </w:rPr>
        <w:t xml:space="preserve">подписания, подлежит обязательному опубликованию и размещению на официальном </w:t>
      </w:r>
      <w:r w:rsidR="00183023" w:rsidRPr="00723C17">
        <w:rPr>
          <w:sz w:val="24"/>
          <w:szCs w:val="24"/>
        </w:rPr>
        <w:t>сайте органов</w:t>
      </w:r>
      <w:r w:rsidRPr="00723C17">
        <w:rPr>
          <w:sz w:val="24"/>
          <w:szCs w:val="24"/>
        </w:rPr>
        <w:t xml:space="preserve"> местного самоуправления сельского поселения Хатанга.</w:t>
      </w:r>
    </w:p>
    <w:p w:rsidR="0095259D" w:rsidRPr="0095259D" w:rsidRDefault="0095259D" w:rsidP="0095259D">
      <w:pPr>
        <w:pStyle w:val="a7"/>
        <w:rPr>
          <w:sz w:val="24"/>
          <w:szCs w:val="24"/>
        </w:rPr>
      </w:pPr>
    </w:p>
    <w:p w:rsidR="00E544B4" w:rsidRPr="00E544B4" w:rsidRDefault="00E544B4" w:rsidP="00E544B4">
      <w:pPr>
        <w:pStyle w:val="a7"/>
        <w:numPr>
          <w:ilvl w:val="0"/>
          <w:numId w:val="6"/>
        </w:numPr>
        <w:jc w:val="both"/>
        <w:rPr>
          <w:sz w:val="24"/>
          <w:szCs w:val="24"/>
        </w:rPr>
      </w:pPr>
      <w:r w:rsidRPr="00E544B4">
        <w:rPr>
          <w:sz w:val="24"/>
          <w:szCs w:val="24"/>
        </w:rPr>
        <w:t>Контроль за исполнением настоящего Постановления возложить на заместителя Главы сельского поселения Хатанга Скрипкина А.С.</w:t>
      </w:r>
    </w:p>
    <w:p w:rsidR="0095259D" w:rsidRDefault="0095259D" w:rsidP="0095259D">
      <w:pPr>
        <w:pStyle w:val="a7"/>
        <w:jc w:val="both"/>
        <w:rPr>
          <w:sz w:val="24"/>
          <w:szCs w:val="24"/>
        </w:rPr>
      </w:pPr>
    </w:p>
    <w:p w:rsidR="0095259D" w:rsidRDefault="0095259D" w:rsidP="0095259D">
      <w:pPr>
        <w:pStyle w:val="a7"/>
        <w:jc w:val="both"/>
        <w:rPr>
          <w:sz w:val="24"/>
          <w:szCs w:val="24"/>
        </w:rPr>
      </w:pPr>
    </w:p>
    <w:p w:rsidR="0095259D" w:rsidRPr="0095259D" w:rsidRDefault="00A80829" w:rsidP="0095259D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</w:t>
      </w:r>
      <w:r w:rsidR="00183023">
        <w:rPr>
          <w:sz w:val="24"/>
          <w:szCs w:val="24"/>
        </w:rPr>
        <w:t>а</w:t>
      </w:r>
    </w:p>
    <w:p w:rsidR="00172806" w:rsidRDefault="0095259D" w:rsidP="0095259D">
      <w:pPr>
        <w:jc w:val="both"/>
        <w:rPr>
          <w:sz w:val="24"/>
          <w:szCs w:val="24"/>
        </w:rPr>
      </w:pPr>
      <w:r w:rsidRPr="0095259D">
        <w:rPr>
          <w:sz w:val="24"/>
          <w:szCs w:val="24"/>
        </w:rPr>
        <w:t>сельского поселения Хатанга</w:t>
      </w:r>
      <w:r w:rsidR="00172806" w:rsidRPr="0095259D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80829">
        <w:rPr>
          <w:sz w:val="24"/>
          <w:szCs w:val="24"/>
        </w:rPr>
        <w:t>А.</w:t>
      </w:r>
      <w:r w:rsidR="002623E8">
        <w:rPr>
          <w:sz w:val="24"/>
          <w:szCs w:val="24"/>
        </w:rPr>
        <w:t>В</w:t>
      </w:r>
      <w:r w:rsidR="00A80829">
        <w:rPr>
          <w:sz w:val="24"/>
          <w:szCs w:val="24"/>
        </w:rPr>
        <w:t xml:space="preserve">. </w:t>
      </w:r>
      <w:r w:rsidR="002623E8">
        <w:rPr>
          <w:sz w:val="24"/>
          <w:szCs w:val="24"/>
        </w:rPr>
        <w:t>Кулешов</w:t>
      </w:r>
    </w:p>
    <w:p w:rsidR="002623E8" w:rsidRDefault="002623E8" w:rsidP="0095259D">
      <w:pPr>
        <w:jc w:val="both"/>
        <w:rPr>
          <w:sz w:val="24"/>
          <w:szCs w:val="24"/>
        </w:rPr>
      </w:pPr>
    </w:p>
    <w:p w:rsidR="002623E8" w:rsidRDefault="002623E8" w:rsidP="0095259D">
      <w:pPr>
        <w:jc w:val="both"/>
        <w:rPr>
          <w:sz w:val="24"/>
          <w:szCs w:val="24"/>
        </w:rPr>
      </w:pPr>
    </w:p>
    <w:p w:rsidR="002623E8" w:rsidRDefault="002623E8" w:rsidP="0095259D">
      <w:pPr>
        <w:jc w:val="both"/>
        <w:rPr>
          <w:sz w:val="24"/>
          <w:szCs w:val="24"/>
        </w:rPr>
      </w:pPr>
    </w:p>
    <w:p w:rsidR="002623E8" w:rsidRDefault="002623E8" w:rsidP="0095259D">
      <w:pPr>
        <w:jc w:val="both"/>
        <w:rPr>
          <w:sz w:val="24"/>
          <w:szCs w:val="24"/>
        </w:rPr>
      </w:pPr>
    </w:p>
    <w:p w:rsidR="002623E8" w:rsidRDefault="002623E8" w:rsidP="0095259D">
      <w:pPr>
        <w:jc w:val="both"/>
        <w:rPr>
          <w:sz w:val="24"/>
          <w:szCs w:val="24"/>
        </w:rPr>
      </w:pPr>
    </w:p>
    <w:p w:rsidR="002623E8" w:rsidRDefault="002623E8" w:rsidP="0095259D">
      <w:pPr>
        <w:jc w:val="both"/>
        <w:rPr>
          <w:sz w:val="24"/>
          <w:szCs w:val="24"/>
        </w:rPr>
      </w:pPr>
    </w:p>
    <w:p w:rsidR="002623E8" w:rsidRDefault="002623E8" w:rsidP="0095259D">
      <w:pPr>
        <w:jc w:val="both"/>
        <w:rPr>
          <w:sz w:val="24"/>
          <w:szCs w:val="24"/>
        </w:rPr>
      </w:pPr>
    </w:p>
    <w:p w:rsidR="002623E8" w:rsidRDefault="002623E8" w:rsidP="0095259D">
      <w:pPr>
        <w:jc w:val="both"/>
        <w:rPr>
          <w:sz w:val="24"/>
          <w:szCs w:val="24"/>
        </w:rPr>
      </w:pPr>
    </w:p>
    <w:p w:rsidR="002623E8" w:rsidRDefault="002623E8" w:rsidP="0095259D">
      <w:pPr>
        <w:jc w:val="both"/>
        <w:rPr>
          <w:sz w:val="24"/>
          <w:szCs w:val="24"/>
        </w:rPr>
      </w:pPr>
    </w:p>
    <w:p w:rsidR="00723C17" w:rsidRDefault="00723C17" w:rsidP="0095259D">
      <w:pPr>
        <w:jc w:val="both"/>
        <w:rPr>
          <w:sz w:val="24"/>
          <w:szCs w:val="24"/>
        </w:rPr>
      </w:pPr>
    </w:p>
    <w:p w:rsidR="00723C17" w:rsidRPr="00723C17" w:rsidRDefault="00723C17" w:rsidP="0095259D">
      <w:pPr>
        <w:jc w:val="both"/>
      </w:pPr>
    </w:p>
    <w:p w:rsidR="00723C17" w:rsidRPr="00723C17" w:rsidRDefault="00723C17" w:rsidP="0095259D">
      <w:pPr>
        <w:jc w:val="both"/>
      </w:pPr>
    </w:p>
    <w:sectPr w:rsidR="00723C17" w:rsidRPr="00723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A57" w:rsidRDefault="00443A57" w:rsidP="00B37707">
      <w:r>
        <w:separator/>
      </w:r>
    </w:p>
  </w:endnote>
  <w:endnote w:type="continuationSeparator" w:id="0">
    <w:p w:rsidR="00443A57" w:rsidRDefault="00443A57" w:rsidP="00B37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A57" w:rsidRDefault="00443A57" w:rsidP="00B37707">
      <w:r>
        <w:separator/>
      </w:r>
    </w:p>
  </w:footnote>
  <w:footnote w:type="continuationSeparator" w:id="0">
    <w:p w:rsidR="00443A57" w:rsidRDefault="00443A57" w:rsidP="00B37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A2211"/>
    <w:multiLevelType w:val="multilevel"/>
    <w:tmpl w:val="E1BEBB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</w:rPr>
    </w:lvl>
  </w:abstractNum>
  <w:abstractNum w:abstractNumId="1">
    <w:nsid w:val="27617FA4"/>
    <w:multiLevelType w:val="multilevel"/>
    <w:tmpl w:val="02B06A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3E8A66C3"/>
    <w:multiLevelType w:val="hybridMultilevel"/>
    <w:tmpl w:val="3CA84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B93CA5"/>
    <w:multiLevelType w:val="hybridMultilevel"/>
    <w:tmpl w:val="2C946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5B0983"/>
    <w:multiLevelType w:val="hybridMultilevel"/>
    <w:tmpl w:val="E0B07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001919"/>
    <w:multiLevelType w:val="multilevel"/>
    <w:tmpl w:val="6962752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4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823"/>
    <w:rsid w:val="000044BD"/>
    <w:rsid w:val="000E384F"/>
    <w:rsid w:val="00172806"/>
    <w:rsid w:val="00183023"/>
    <w:rsid w:val="002623E8"/>
    <w:rsid w:val="002D2B59"/>
    <w:rsid w:val="002E69A9"/>
    <w:rsid w:val="003573EF"/>
    <w:rsid w:val="00387CB8"/>
    <w:rsid w:val="00443A57"/>
    <w:rsid w:val="00522EAB"/>
    <w:rsid w:val="006D121A"/>
    <w:rsid w:val="006E704E"/>
    <w:rsid w:val="00723C17"/>
    <w:rsid w:val="007A04E2"/>
    <w:rsid w:val="007E6BFB"/>
    <w:rsid w:val="00816482"/>
    <w:rsid w:val="008E4073"/>
    <w:rsid w:val="008F3010"/>
    <w:rsid w:val="0095259D"/>
    <w:rsid w:val="00A73FC1"/>
    <w:rsid w:val="00A80829"/>
    <w:rsid w:val="00A9428B"/>
    <w:rsid w:val="00B37707"/>
    <w:rsid w:val="00C81E00"/>
    <w:rsid w:val="00E544B4"/>
    <w:rsid w:val="00EE5609"/>
    <w:rsid w:val="00F13823"/>
    <w:rsid w:val="00FC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F7934E-5A94-4A84-B2DD-B795406E5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7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770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7707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B37707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770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3770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377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377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77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377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377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7280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81E00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8082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808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Ганус</dc:creator>
  <cp:keywords/>
  <dc:description/>
  <cp:lastModifiedBy>Юлия Дуденко</cp:lastModifiedBy>
  <cp:revision>6</cp:revision>
  <cp:lastPrinted>2017-11-28T03:10:00Z</cp:lastPrinted>
  <dcterms:created xsi:type="dcterms:W3CDTF">2017-11-10T07:52:00Z</dcterms:created>
  <dcterms:modified xsi:type="dcterms:W3CDTF">2017-11-28T03:10:00Z</dcterms:modified>
</cp:coreProperties>
</file>